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189A" w:rsidRDefault="00B90B3C">
      <w:pPr>
        <w:ind w:right="36"/>
        <w:rPr>
          <w:rFonts w:ascii="Palatino Linotype" w:hAnsi="Palatino Linotype"/>
          <w:sz w:val="16"/>
          <w:szCs w:val="16"/>
        </w:rPr>
      </w:pPr>
      <w:r>
        <w:rPr>
          <w:noProof/>
        </w:rPr>
        <w:drawing>
          <wp:anchor distT="0" distB="0" distL="114300" distR="114300" simplePos="0" relativeHeight="251657728" behindDoc="1" locked="0" layoutInCell="1" allowOverlap="1" wp14:anchorId="2D39FFB4" wp14:editId="25136EAA">
            <wp:simplePos x="0" y="0"/>
            <wp:positionH relativeFrom="column">
              <wp:posOffset>228600</wp:posOffset>
            </wp:positionH>
            <wp:positionV relativeFrom="paragraph">
              <wp:posOffset>0</wp:posOffset>
            </wp:positionV>
            <wp:extent cx="2105025" cy="1400175"/>
            <wp:effectExtent l="19050" t="0" r="9525" b="0"/>
            <wp:wrapNone/>
            <wp:docPr id="2" name="Picture 2" descr="NEWCityLtrhdLogoWK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CityLtrhdLogoWKM"/>
                    <pic:cNvPicPr>
                      <a:picLocks noChangeAspect="1" noChangeArrowheads="1"/>
                    </pic:cNvPicPr>
                  </pic:nvPicPr>
                  <pic:blipFill>
                    <a:blip r:embed="rId8" cstate="print"/>
                    <a:srcRect/>
                    <a:stretch>
                      <a:fillRect/>
                    </a:stretch>
                  </pic:blipFill>
                  <pic:spPr bwMode="auto">
                    <a:xfrm>
                      <a:off x="0" y="0"/>
                      <a:ext cx="2105025" cy="1400175"/>
                    </a:xfrm>
                    <a:prstGeom prst="rect">
                      <a:avLst/>
                    </a:prstGeom>
                    <a:noFill/>
                    <a:ln w="9525">
                      <a:noFill/>
                      <a:miter lim="800000"/>
                      <a:headEnd/>
                      <a:tailEnd/>
                    </a:ln>
                  </pic:spPr>
                </pic:pic>
              </a:graphicData>
            </a:graphic>
          </wp:anchor>
        </w:drawing>
      </w:r>
    </w:p>
    <w:p w:rsidR="0007189A" w:rsidRDefault="0007189A">
      <w:pPr>
        <w:ind w:right="36"/>
        <w:rPr>
          <w:rFonts w:ascii="Palatino Linotype" w:hAnsi="Palatino Linotype"/>
          <w:sz w:val="16"/>
          <w:szCs w:val="16"/>
        </w:rPr>
      </w:pPr>
    </w:p>
    <w:p w:rsidR="0007189A" w:rsidRDefault="0007189A">
      <w:pPr>
        <w:ind w:right="36"/>
        <w:rPr>
          <w:rFonts w:ascii="Palatino Linotype" w:hAnsi="Palatino Linotype"/>
          <w:sz w:val="16"/>
          <w:szCs w:val="16"/>
        </w:rPr>
      </w:pPr>
    </w:p>
    <w:p w:rsidR="0007189A" w:rsidRDefault="00DE3FC8">
      <w:pPr>
        <w:tabs>
          <w:tab w:val="right" w:pos="10980"/>
        </w:tabs>
        <w:ind w:right="36"/>
        <w:rPr>
          <w:rFonts w:ascii="Palatino Linotype" w:hAnsi="Palatino Linotype"/>
          <w:b/>
          <w:sz w:val="20"/>
          <w:szCs w:val="20"/>
          <w:u w:val="single"/>
        </w:rPr>
      </w:pPr>
      <w:r>
        <w:rPr>
          <w:rFonts w:ascii="Palatino Linotype" w:hAnsi="Palatino Linotype"/>
          <w:sz w:val="20"/>
          <w:szCs w:val="20"/>
        </w:rPr>
        <w:t xml:space="preserve">                                                                                                                                              </w:t>
      </w:r>
      <w:r w:rsidR="0010643B">
        <w:rPr>
          <w:rFonts w:ascii="Palatino Linotype" w:hAnsi="Palatino Linotype"/>
          <w:b/>
          <w:sz w:val="20"/>
          <w:szCs w:val="20"/>
          <w:u w:val="single"/>
        </w:rPr>
        <w:t>PURCHASING DEPARTMENT</w:t>
      </w:r>
    </w:p>
    <w:p w:rsidR="0007189A" w:rsidRPr="00DE3FC8" w:rsidRDefault="00DE3FC8">
      <w:pPr>
        <w:tabs>
          <w:tab w:val="right" w:pos="10980"/>
        </w:tabs>
        <w:ind w:right="36"/>
        <w:rPr>
          <w:rFonts w:ascii="Palatino Linotype" w:hAnsi="Palatino Linotype"/>
          <w:i/>
          <w:sz w:val="16"/>
          <w:szCs w:val="16"/>
        </w:rPr>
      </w:pPr>
      <w:r>
        <w:rPr>
          <w:rFonts w:ascii="Palatino Linotype" w:hAnsi="Palatino Linotype"/>
          <w:sz w:val="14"/>
          <w:szCs w:val="14"/>
        </w:rPr>
        <w:t xml:space="preserve">                                                                                                                                                                                                                         </w:t>
      </w:r>
      <w:r w:rsidRPr="00DE3FC8">
        <w:rPr>
          <w:rFonts w:ascii="Palatino Linotype" w:hAnsi="Palatino Linotype"/>
          <w:sz w:val="16"/>
          <w:szCs w:val="16"/>
        </w:rPr>
        <w:t>Johnna M. Allen</w:t>
      </w:r>
      <w:r w:rsidR="0010643B" w:rsidRPr="00DE3FC8">
        <w:rPr>
          <w:rFonts w:ascii="Palatino Linotype" w:hAnsi="Palatino Linotype"/>
          <w:sz w:val="16"/>
          <w:szCs w:val="16"/>
        </w:rPr>
        <w:t>, Directo</w:t>
      </w:r>
      <w:r w:rsidR="0007189A" w:rsidRPr="00DE3FC8">
        <w:rPr>
          <w:rFonts w:ascii="Palatino Linotype" w:hAnsi="Palatino Linotype"/>
          <w:i/>
          <w:sz w:val="16"/>
          <w:szCs w:val="16"/>
        </w:rPr>
        <w:t>r</w:t>
      </w:r>
    </w:p>
    <w:p w:rsidR="0010643B" w:rsidRDefault="0007189A" w:rsidP="005C35AE">
      <w:pPr>
        <w:tabs>
          <w:tab w:val="center" w:pos="4680"/>
          <w:tab w:val="right" w:pos="10980"/>
        </w:tabs>
        <w:rPr>
          <w:rFonts w:ascii="Palatino Linotype" w:hAnsi="Palatino Linotype"/>
          <w:sz w:val="16"/>
          <w:szCs w:val="16"/>
        </w:rPr>
      </w:pPr>
      <w:r>
        <w:rPr>
          <w:rFonts w:ascii="Palatino Linotype" w:hAnsi="Palatino Linotype"/>
          <w:i/>
          <w:sz w:val="16"/>
          <w:szCs w:val="16"/>
        </w:rPr>
        <w:tab/>
      </w:r>
      <w:r w:rsidR="00DE3FC8">
        <w:rPr>
          <w:rFonts w:ascii="Palatino Linotype" w:hAnsi="Palatino Linotype"/>
          <w:i/>
          <w:sz w:val="16"/>
          <w:szCs w:val="16"/>
        </w:rPr>
        <w:t xml:space="preserve">                                                                                                                                                                                              </w:t>
      </w:r>
      <w:r w:rsidR="00DE3FC8">
        <w:rPr>
          <w:rFonts w:ascii="Palatino Linotype" w:hAnsi="Palatino Linotype"/>
          <w:sz w:val="16"/>
          <w:szCs w:val="16"/>
        </w:rPr>
        <w:t>Randy E. Self, Purchasing Agent</w:t>
      </w:r>
    </w:p>
    <w:p w:rsidR="0010643B" w:rsidRDefault="005C35AE" w:rsidP="005C35AE">
      <w:pPr>
        <w:tabs>
          <w:tab w:val="center" w:pos="4680"/>
          <w:tab w:val="right" w:pos="10980"/>
        </w:tabs>
        <w:rPr>
          <w:rFonts w:ascii="Palatino Linotype" w:hAnsi="Palatino Linotype"/>
          <w:sz w:val="16"/>
          <w:szCs w:val="16"/>
        </w:rPr>
      </w:pPr>
      <w:r>
        <w:rPr>
          <w:rFonts w:ascii="Palatino Linotype" w:hAnsi="Palatino Linotype"/>
          <w:sz w:val="16"/>
          <w:szCs w:val="16"/>
        </w:rPr>
        <w:tab/>
      </w:r>
      <w:r w:rsidR="00DE3FC8">
        <w:rPr>
          <w:rFonts w:ascii="Palatino Linotype" w:hAnsi="Palatino Linotype"/>
          <w:sz w:val="16"/>
          <w:szCs w:val="16"/>
        </w:rPr>
        <w:t xml:space="preserve">                                                                                                                                                                                              Sharon N. Pasley, Buyer II</w:t>
      </w:r>
    </w:p>
    <w:p w:rsidR="006E74E9" w:rsidRPr="006E74E9" w:rsidRDefault="0010643B" w:rsidP="0010643B">
      <w:pPr>
        <w:tabs>
          <w:tab w:val="center" w:pos="4680"/>
          <w:tab w:val="right" w:pos="10980"/>
        </w:tabs>
        <w:rPr>
          <w:rFonts w:ascii="Arial Narrow" w:hAnsi="Arial Narrow"/>
          <w:sz w:val="22"/>
          <w:szCs w:val="22"/>
        </w:rPr>
      </w:pPr>
      <w:r>
        <w:rPr>
          <w:rFonts w:ascii="Palatino Linotype" w:hAnsi="Palatino Linotype"/>
          <w:sz w:val="16"/>
          <w:szCs w:val="16"/>
        </w:rPr>
        <w:tab/>
      </w:r>
      <w:r w:rsidR="0006684A">
        <w:rPr>
          <w:rFonts w:ascii="Palatino Linotype" w:hAnsi="Palatino Linotype"/>
          <w:sz w:val="16"/>
          <w:szCs w:val="16"/>
        </w:rPr>
        <w:t xml:space="preserve">                                                                                                                                                                                        </w:t>
      </w:r>
      <w:r w:rsidR="008F59A7">
        <w:rPr>
          <w:rFonts w:ascii="Palatino Linotype" w:hAnsi="Palatino Linotype"/>
          <w:sz w:val="16"/>
          <w:szCs w:val="16"/>
        </w:rPr>
        <w:t xml:space="preserve">    </w:t>
      </w:r>
      <w:r w:rsidR="0006684A">
        <w:rPr>
          <w:rFonts w:ascii="Palatino Linotype" w:hAnsi="Palatino Linotype"/>
          <w:sz w:val="16"/>
          <w:szCs w:val="16"/>
        </w:rPr>
        <w:t>Bella</w:t>
      </w:r>
      <w:r w:rsidR="008F59A7">
        <w:rPr>
          <w:rFonts w:ascii="Palatino Linotype" w:hAnsi="Palatino Linotype"/>
          <w:sz w:val="16"/>
          <w:szCs w:val="16"/>
        </w:rPr>
        <w:t xml:space="preserve"> I.</w:t>
      </w:r>
      <w:r w:rsidR="0006684A">
        <w:rPr>
          <w:rFonts w:ascii="Palatino Linotype" w:hAnsi="Palatino Linotype"/>
          <w:sz w:val="16"/>
          <w:szCs w:val="16"/>
        </w:rPr>
        <w:t xml:space="preserve"> Hilbert, Buyer I</w:t>
      </w:r>
      <w:r>
        <w:rPr>
          <w:rFonts w:ascii="Palatino Linotype" w:hAnsi="Palatino Linotype"/>
          <w:sz w:val="16"/>
          <w:szCs w:val="16"/>
        </w:rPr>
        <w:tab/>
      </w:r>
      <w:r w:rsidR="00DE3FC8">
        <w:rPr>
          <w:rFonts w:ascii="Palatino Linotype" w:hAnsi="Palatino Linotype"/>
          <w:sz w:val="16"/>
          <w:szCs w:val="16"/>
        </w:rPr>
        <w:t xml:space="preserve"> </w:t>
      </w:r>
      <w:r>
        <w:rPr>
          <w:rFonts w:ascii="Palatino Linotype" w:hAnsi="Palatino Linotype"/>
          <w:sz w:val="16"/>
          <w:szCs w:val="16"/>
        </w:rPr>
        <w:tab/>
      </w:r>
      <w:r>
        <w:rPr>
          <w:rFonts w:ascii="Palatino Linotype" w:hAnsi="Palatino Linotype"/>
          <w:sz w:val="16"/>
          <w:szCs w:val="16"/>
        </w:rPr>
        <w:tab/>
      </w:r>
    </w:p>
    <w:p w:rsidR="006E74E9" w:rsidRDefault="006E74E9" w:rsidP="00FD0346">
      <w:pPr>
        <w:rPr>
          <w:rFonts w:ascii="Arial Narrow" w:hAnsi="Arial Narrow"/>
          <w:sz w:val="22"/>
          <w:szCs w:val="22"/>
        </w:rPr>
      </w:pPr>
    </w:p>
    <w:p w:rsidR="006F7DE7" w:rsidRDefault="00000DBB" w:rsidP="00FD0346">
      <w:pPr>
        <w:rPr>
          <w:rFonts w:ascii="Arial Narrow" w:hAnsi="Arial Narrow"/>
          <w:sz w:val="22"/>
          <w:szCs w:val="22"/>
        </w:rPr>
      </w:pPr>
      <w:r>
        <w:rPr>
          <w:rFonts w:ascii="Arial Narrow" w:hAnsi="Arial Narrow"/>
          <w:sz w:val="22"/>
          <w:szCs w:val="22"/>
        </w:rPr>
        <w:tab/>
      </w:r>
      <w:r>
        <w:rPr>
          <w:rFonts w:ascii="Arial Narrow" w:hAnsi="Arial Narrow"/>
          <w:sz w:val="22"/>
          <w:szCs w:val="22"/>
        </w:rPr>
        <w:tab/>
      </w:r>
    </w:p>
    <w:p w:rsidR="00000DBB" w:rsidRPr="00034CA7" w:rsidRDefault="00000DBB" w:rsidP="00DE3FC8">
      <w:pPr>
        <w:rPr>
          <w:sz w:val="22"/>
          <w:szCs w:val="22"/>
        </w:rPr>
      </w:pP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00DE3FC8">
        <w:rPr>
          <w:sz w:val="22"/>
          <w:szCs w:val="22"/>
        </w:rPr>
        <w:t xml:space="preserve"> </w:t>
      </w:r>
    </w:p>
    <w:p w:rsidR="00000DBB" w:rsidRDefault="0009394E" w:rsidP="0009394E">
      <w:pPr>
        <w:jc w:val="center"/>
        <w:rPr>
          <w:b/>
          <w:sz w:val="28"/>
          <w:szCs w:val="28"/>
          <w:u w:val="single"/>
        </w:rPr>
      </w:pPr>
      <w:r>
        <w:rPr>
          <w:b/>
          <w:sz w:val="28"/>
          <w:szCs w:val="28"/>
          <w:u w:val="single"/>
        </w:rPr>
        <w:t>ADDENDUM I</w:t>
      </w:r>
      <w:r w:rsidR="00AE0B28">
        <w:rPr>
          <w:b/>
          <w:sz w:val="28"/>
          <w:szCs w:val="28"/>
          <w:u w:val="single"/>
        </w:rPr>
        <w:t xml:space="preserve"> </w:t>
      </w:r>
    </w:p>
    <w:p w:rsidR="00AE0B28" w:rsidRDefault="008F59A7" w:rsidP="0009394E">
      <w:pPr>
        <w:jc w:val="center"/>
        <w:rPr>
          <w:b/>
          <w:sz w:val="28"/>
          <w:szCs w:val="28"/>
          <w:u w:val="single"/>
        </w:rPr>
      </w:pPr>
      <w:r>
        <w:rPr>
          <w:b/>
          <w:sz w:val="28"/>
          <w:szCs w:val="28"/>
          <w:u w:val="single"/>
        </w:rPr>
        <w:t>SCOPE OF WORK UPDATES</w:t>
      </w:r>
    </w:p>
    <w:p w:rsidR="00AE0B28" w:rsidRDefault="00AE0B28" w:rsidP="0009394E">
      <w:pPr>
        <w:jc w:val="center"/>
        <w:rPr>
          <w:b/>
          <w:sz w:val="28"/>
          <w:szCs w:val="28"/>
          <w:u w:val="single"/>
        </w:rPr>
      </w:pPr>
    </w:p>
    <w:p w:rsidR="00AE0B28" w:rsidRDefault="00AE0B28" w:rsidP="0009394E">
      <w:pPr>
        <w:jc w:val="center"/>
        <w:rPr>
          <w:b/>
          <w:sz w:val="28"/>
          <w:szCs w:val="28"/>
          <w:u w:val="single"/>
        </w:rPr>
      </w:pPr>
    </w:p>
    <w:p w:rsidR="00AE0B28" w:rsidRPr="00C676B6" w:rsidRDefault="008F59A7" w:rsidP="00AE0B28">
      <w:pPr>
        <w:pStyle w:val="ListParagraph"/>
        <w:numPr>
          <w:ilvl w:val="0"/>
          <w:numId w:val="4"/>
        </w:numPr>
        <w:rPr>
          <w:b/>
          <w:color w:val="FF0000"/>
        </w:rPr>
      </w:pPr>
      <w:r>
        <w:t xml:space="preserve">After the original scope of work was submitted, it was discovered an additional restroom located on the property would need to be updated to mirror the updates in the main restroom area.  There are no changes to the layout of the restroom which currently has one toilet, one wall mount sink, mirror and other standard fixtures. </w:t>
      </w:r>
      <w:r w:rsidR="00DE6C8C">
        <w:t xml:space="preserve">The dimensions of the restroom are 5’7” x 6’1”. </w:t>
      </w:r>
      <w:r>
        <w:t xml:space="preserve"> Please </w:t>
      </w:r>
      <w:r w:rsidR="00C676B6">
        <w:t>consider this additional work when submitting your bid.</w:t>
      </w:r>
      <w:r w:rsidR="008E09F7">
        <w:t xml:space="preserve"> A new Bid Form is attached as Addendum II for your submission.</w:t>
      </w:r>
    </w:p>
    <w:p w:rsidR="00C676B6" w:rsidRPr="00C676B6" w:rsidRDefault="00C676B6" w:rsidP="00C676B6">
      <w:pPr>
        <w:rPr>
          <w:b/>
          <w:color w:val="FF0000"/>
        </w:rPr>
      </w:pPr>
    </w:p>
    <w:p w:rsidR="00C676B6" w:rsidRPr="00C676B6" w:rsidRDefault="00C676B6" w:rsidP="00AE0B28">
      <w:pPr>
        <w:pStyle w:val="ListParagraph"/>
        <w:numPr>
          <w:ilvl w:val="0"/>
          <w:numId w:val="4"/>
        </w:numPr>
        <w:rPr>
          <w:b/>
          <w:color w:val="FF0000"/>
        </w:rPr>
      </w:pPr>
      <w:r>
        <w:t xml:space="preserve">The time restrictions for this smaller restroom will not have to be included in the February 5 – February 28, 2017 restrictions for the main restroom areas.  The building can be functional without this restroom being in working order. </w:t>
      </w:r>
    </w:p>
    <w:p w:rsidR="00C676B6" w:rsidRPr="00C676B6" w:rsidRDefault="00C676B6" w:rsidP="00C676B6">
      <w:pPr>
        <w:rPr>
          <w:b/>
          <w:color w:val="FF0000"/>
        </w:rPr>
      </w:pPr>
    </w:p>
    <w:p w:rsidR="00C676B6" w:rsidRPr="00C676B6" w:rsidRDefault="00C676B6" w:rsidP="00C676B6">
      <w:pPr>
        <w:pStyle w:val="ListParagraph"/>
        <w:numPr>
          <w:ilvl w:val="0"/>
          <w:numId w:val="4"/>
        </w:numPr>
        <w:rPr>
          <w:b/>
          <w:color w:val="FF0000"/>
        </w:rPr>
      </w:pPr>
      <w:r>
        <w:t xml:space="preserve">The paint color has been chosen and we will be using Sherwin Williams.  The color that has been chosen is Natural </w:t>
      </w:r>
      <w:proofErr w:type="gramStart"/>
      <w:r>
        <w:t>Linen  205C1</w:t>
      </w:r>
      <w:proofErr w:type="gramEnd"/>
      <w:r>
        <w:t xml:space="preserve"> SW9109.</w:t>
      </w:r>
    </w:p>
    <w:p w:rsidR="00C676B6" w:rsidRPr="00C676B6" w:rsidRDefault="00C676B6" w:rsidP="00C676B6">
      <w:pPr>
        <w:rPr>
          <w:b/>
          <w:color w:val="FF0000"/>
        </w:rPr>
      </w:pPr>
    </w:p>
    <w:p w:rsidR="00C676B6" w:rsidRPr="00317332" w:rsidRDefault="00C676B6" w:rsidP="00C676B6">
      <w:pPr>
        <w:pStyle w:val="ListParagraph"/>
        <w:numPr>
          <w:ilvl w:val="0"/>
          <w:numId w:val="4"/>
        </w:numPr>
        <w:rPr>
          <w:b/>
          <w:color w:val="FF0000"/>
        </w:rPr>
      </w:pPr>
      <w:r>
        <w:t xml:space="preserve">The partitions do not have to be floor to ceiling partitions as originally requested.  Due to the time constraints, it may not be possible to have floor to ceiling partitions ready for installation.  The requirements have been amended to accepting floor mount partitions.  The materials used must be rust resistant and the same standard of privacy provided. </w:t>
      </w:r>
    </w:p>
    <w:p w:rsidR="00317332" w:rsidRPr="00317332" w:rsidRDefault="00317332" w:rsidP="00317332">
      <w:pPr>
        <w:rPr>
          <w:b/>
          <w:color w:val="FF0000"/>
        </w:rPr>
      </w:pPr>
    </w:p>
    <w:p w:rsidR="00317332" w:rsidRPr="00317332" w:rsidRDefault="00317332" w:rsidP="00C676B6">
      <w:pPr>
        <w:pStyle w:val="ListParagraph"/>
        <w:numPr>
          <w:ilvl w:val="0"/>
          <w:numId w:val="4"/>
        </w:numPr>
        <w:rPr>
          <w:b/>
          <w:color w:val="FF0000"/>
        </w:rPr>
      </w:pPr>
      <w:r>
        <w:t xml:space="preserve">The supply line for the water service into the building is a 1” meter.  The City will be responsible for the increase in size for compliance. This will not be the responsibility of the contractor. </w:t>
      </w:r>
    </w:p>
    <w:p w:rsidR="00317332" w:rsidRPr="00317332" w:rsidRDefault="00317332" w:rsidP="00317332">
      <w:pPr>
        <w:rPr>
          <w:b/>
          <w:color w:val="FF0000"/>
        </w:rPr>
      </w:pPr>
    </w:p>
    <w:p w:rsidR="00317332" w:rsidRPr="00751195" w:rsidRDefault="00317332" w:rsidP="00C676B6">
      <w:pPr>
        <w:pStyle w:val="ListParagraph"/>
        <w:numPr>
          <w:ilvl w:val="0"/>
          <w:numId w:val="4"/>
        </w:numPr>
        <w:rPr>
          <w:b/>
          <w:color w:val="FF0000"/>
        </w:rPr>
      </w:pPr>
      <w:r>
        <w:t xml:space="preserve">The water fountain to be installed should be ADA compliant and comparable to an Elkay EMABFDWSSK EZH2O Non </w:t>
      </w:r>
      <w:proofErr w:type="spellStart"/>
      <w:r>
        <w:t>Refregerated</w:t>
      </w:r>
      <w:proofErr w:type="spellEnd"/>
      <w:r>
        <w:t xml:space="preserve"> Water Bottle Refilling Station. </w:t>
      </w:r>
    </w:p>
    <w:p w:rsidR="00751195" w:rsidRPr="00751195" w:rsidRDefault="00751195" w:rsidP="00751195">
      <w:pPr>
        <w:rPr>
          <w:b/>
          <w:color w:val="FF0000"/>
        </w:rPr>
      </w:pPr>
    </w:p>
    <w:p w:rsidR="00751195" w:rsidRPr="00317332" w:rsidRDefault="00751195" w:rsidP="00C676B6">
      <w:pPr>
        <w:pStyle w:val="ListParagraph"/>
        <w:numPr>
          <w:ilvl w:val="0"/>
          <w:numId w:val="4"/>
        </w:numPr>
        <w:rPr>
          <w:b/>
          <w:color w:val="FF0000"/>
        </w:rPr>
      </w:pPr>
      <w:r>
        <w:t xml:space="preserve">The floor drains should be drains with trap primers or equivalent. </w:t>
      </w:r>
    </w:p>
    <w:p w:rsidR="0009394E" w:rsidRDefault="0009394E" w:rsidP="0009394E">
      <w:bookmarkStart w:id="0" w:name="_GoBack"/>
      <w:bookmarkEnd w:id="0"/>
    </w:p>
    <w:p w:rsidR="0009394E" w:rsidRDefault="0009394E" w:rsidP="0009394E"/>
    <w:p w:rsidR="0009394E" w:rsidRDefault="0009394E" w:rsidP="0009394E">
      <w:r>
        <w:t>Thank you,</w:t>
      </w:r>
    </w:p>
    <w:p w:rsidR="0009394E" w:rsidRDefault="0009394E" w:rsidP="0009394E"/>
    <w:p w:rsidR="0009394E" w:rsidRDefault="0009394E" w:rsidP="0009394E">
      <w:r>
        <w:t>Johnna M. Allen</w:t>
      </w:r>
    </w:p>
    <w:p w:rsidR="0009394E" w:rsidRPr="0009394E" w:rsidRDefault="0009394E" w:rsidP="0009394E">
      <w:r>
        <w:t xml:space="preserve">Purchasing Director </w:t>
      </w:r>
    </w:p>
    <w:sectPr w:rsidR="0009394E" w:rsidRPr="0009394E" w:rsidSect="00D14772">
      <w:footerReference w:type="default" r:id="rId9"/>
      <w:pgSz w:w="12240" w:h="15840" w:code="1"/>
      <w:pgMar w:top="1440" w:right="1080" w:bottom="1440" w:left="1080" w:header="432"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3BF7" w:rsidRDefault="00BF3BF7">
      <w:r>
        <w:separator/>
      </w:r>
    </w:p>
  </w:endnote>
  <w:endnote w:type="continuationSeparator" w:id="0">
    <w:p w:rsidR="00BF3BF7" w:rsidRDefault="00BF3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4E9" w:rsidRDefault="006E74E9">
    <w:pPr>
      <w:tabs>
        <w:tab w:val="center" w:pos="7380"/>
      </w:tabs>
      <w:autoSpaceDE w:val="0"/>
      <w:autoSpaceDN w:val="0"/>
      <w:adjustRightInd w:val="0"/>
      <w:rPr>
        <w:rFonts w:ascii="Palatino Linotype" w:hAnsi="Palatino Linotype"/>
        <w:color w:val="005C00"/>
        <w:sz w:val="18"/>
        <w:szCs w:val="18"/>
      </w:rPr>
    </w:pPr>
    <w:r>
      <w:rPr>
        <w:rFonts w:ascii="Palatino Linotype" w:hAnsi="Palatino Linotype"/>
        <w:color w:val="006600"/>
        <w:sz w:val="18"/>
        <w:szCs w:val="18"/>
      </w:rPr>
      <w:tab/>
    </w:r>
    <w:r w:rsidR="0010643B">
      <w:rPr>
        <w:rFonts w:ascii="Palatino Linotype" w:hAnsi="Palatino Linotype"/>
        <w:color w:val="006600"/>
        <w:sz w:val="18"/>
        <w:szCs w:val="18"/>
      </w:rPr>
      <w:t xml:space="preserve">601 Broad </w:t>
    </w:r>
    <w:proofErr w:type="gramStart"/>
    <w:r w:rsidR="0010643B">
      <w:rPr>
        <w:rFonts w:ascii="Palatino Linotype" w:hAnsi="Palatino Linotype"/>
        <w:color w:val="006600"/>
        <w:sz w:val="18"/>
        <w:szCs w:val="18"/>
      </w:rPr>
      <w:t xml:space="preserve">Street  </w:t>
    </w:r>
    <w:r>
      <w:rPr>
        <w:rFonts w:ascii="Palatino Linotype" w:hAnsi="Palatino Linotype" w:cs="Palatino Linotype"/>
        <w:color w:val="005C00"/>
        <w:sz w:val="18"/>
        <w:szCs w:val="18"/>
      </w:rPr>
      <w:t>•</w:t>
    </w:r>
    <w:proofErr w:type="gramEnd"/>
    <w:r>
      <w:rPr>
        <w:rFonts w:ascii="Palatino Linotype" w:hAnsi="Palatino Linotype"/>
        <w:color w:val="005C00"/>
        <w:sz w:val="18"/>
        <w:szCs w:val="18"/>
      </w:rPr>
      <w:t xml:space="preserve">  PO Box 1433  </w:t>
    </w:r>
    <w:r>
      <w:rPr>
        <w:rFonts w:ascii="Palatino Linotype" w:hAnsi="Palatino Linotype" w:cs="Palatino Linotype"/>
        <w:color w:val="005C00"/>
        <w:sz w:val="18"/>
        <w:szCs w:val="18"/>
      </w:rPr>
      <w:t>•</w:t>
    </w:r>
    <w:r>
      <w:rPr>
        <w:rFonts w:ascii="Palatino Linotype" w:hAnsi="Palatino Linotype"/>
        <w:color w:val="005C00"/>
        <w:sz w:val="18"/>
        <w:szCs w:val="18"/>
      </w:rPr>
      <w:t xml:space="preserve">  Rome, Georgia 30162-1433 </w:t>
    </w:r>
  </w:p>
  <w:p w:rsidR="006E74E9" w:rsidRDefault="006E74E9">
    <w:pPr>
      <w:tabs>
        <w:tab w:val="center" w:pos="7380"/>
      </w:tabs>
      <w:autoSpaceDE w:val="0"/>
      <w:autoSpaceDN w:val="0"/>
      <w:adjustRightInd w:val="0"/>
      <w:rPr>
        <w:rFonts w:ascii="Palatino Linotype" w:hAnsi="Palatino Linotype"/>
        <w:color w:val="005C00"/>
        <w:sz w:val="18"/>
        <w:szCs w:val="18"/>
      </w:rPr>
    </w:pPr>
    <w:r>
      <w:rPr>
        <w:rFonts w:ascii="Palatino Linotype" w:hAnsi="Palatino Linotype"/>
        <w:color w:val="005C00"/>
        <w:sz w:val="18"/>
        <w:szCs w:val="18"/>
      </w:rPr>
      <w:tab/>
    </w:r>
    <w:proofErr w:type="gramStart"/>
    <w:r>
      <w:rPr>
        <w:rFonts w:ascii="Palatino Linotype" w:hAnsi="Palatino Linotype"/>
        <w:i/>
        <w:color w:val="005C00"/>
        <w:sz w:val="18"/>
        <w:szCs w:val="18"/>
      </w:rPr>
      <w:t>phone</w:t>
    </w:r>
    <w:proofErr w:type="gramEnd"/>
    <w:r w:rsidR="0010643B">
      <w:rPr>
        <w:rFonts w:ascii="Palatino Linotype" w:hAnsi="Palatino Linotype"/>
        <w:color w:val="005C00"/>
        <w:sz w:val="18"/>
        <w:szCs w:val="18"/>
      </w:rPr>
      <w:t>: 706/236-4410</w:t>
    </w:r>
    <w:r>
      <w:rPr>
        <w:rFonts w:ascii="Palatino Linotype" w:hAnsi="Palatino Linotype"/>
        <w:color w:val="005C00"/>
        <w:sz w:val="18"/>
        <w:szCs w:val="18"/>
      </w:rPr>
      <w:t xml:space="preserve">  </w:t>
    </w:r>
    <w:r>
      <w:rPr>
        <w:rFonts w:ascii="Palatino Linotype" w:hAnsi="Palatino Linotype" w:cs="Palatino Linotype"/>
        <w:color w:val="005C00"/>
        <w:sz w:val="18"/>
        <w:szCs w:val="18"/>
      </w:rPr>
      <w:t>•</w:t>
    </w:r>
    <w:r>
      <w:rPr>
        <w:rFonts w:ascii="Palatino Linotype" w:hAnsi="Palatino Linotype"/>
        <w:color w:val="005C00"/>
        <w:sz w:val="18"/>
        <w:szCs w:val="18"/>
      </w:rPr>
      <w:t xml:space="preserve">  </w:t>
    </w:r>
    <w:r>
      <w:rPr>
        <w:rFonts w:ascii="Palatino Linotype" w:hAnsi="Palatino Linotype"/>
        <w:i/>
        <w:color w:val="005C00"/>
        <w:sz w:val="18"/>
        <w:szCs w:val="18"/>
      </w:rPr>
      <w:t>fax</w:t>
    </w:r>
    <w:r w:rsidR="008F7832">
      <w:rPr>
        <w:rFonts w:ascii="Palatino Linotype" w:hAnsi="Palatino Linotype"/>
        <w:color w:val="005C00"/>
        <w:sz w:val="18"/>
        <w:szCs w:val="18"/>
      </w:rPr>
      <w:t>: 706/236-4549</w:t>
    </w:r>
  </w:p>
  <w:p w:rsidR="006E74E9" w:rsidRDefault="006E74E9">
    <w:pPr>
      <w:tabs>
        <w:tab w:val="center" w:pos="7380"/>
      </w:tabs>
      <w:autoSpaceDE w:val="0"/>
      <w:autoSpaceDN w:val="0"/>
      <w:adjustRightInd w:val="0"/>
      <w:spacing w:line="520" w:lineRule="exact"/>
      <w:rPr>
        <w:rFonts w:ascii="Palatino Linotype" w:hAnsi="Palatino Linotype"/>
        <w:color w:val="006600"/>
        <w:sz w:val="18"/>
        <w:szCs w:val="18"/>
      </w:rPr>
    </w:pPr>
    <w:r>
      <w:rPr>
        <w:noProof/>
      </w:rPr>
      <w:drawing>
        <wp:anchor distT="0" distB="0" distL="114300" distR="114300" simplePos="0" relativeHeight="251657728" behindDoc="1" locked="0" layoutInCell="1" allowOverlap="0" wp14:anchorId="35E9BC2C" wp14:editId="62E4B009">
          <wp:simplePos x="0" y="0"/>
          <wp:positionH relativeFrom="column">
            <wp:posOffset>0</wp:posOffset>
          </wp:positionH>
          <wp:positionV relativeFrom="paragraph">
            <wp:posOffset>-64135</wp:posOffset>
          </wp:positionV>
          <wp:extent cx="7219950" cy="323850"/>
          <wp:effectExtent l="19050" t="0" r="0" b="0"/>
          <wp:wrapNone/>
          <wp:docPr id="4" name="Picture 4" descr="footerwave8_13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oterwave8_13_07"/>
                  <pic:cNvPicPr>
                    <a:picLocks noChangeAspect="1" noChangeArrowheads="1"/>
                  </pic:cNvPicPr>
                </pic:nvPicPr>
                <pic:blipFill>
                  <a:blip r:embed="rId1"/>
                  <a:srcRect/>
                  <a:stretch>
                    <a:fillRect/>
                  </a:stretch>
                </pic:blipFill>
                <pic:spPr bwMode="auto">
                  <a:xfrm>
                    <a:off x="0" y="0"/>
                    <a:ext cx="7219950" cy="3238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3BF7" w:rsidRDefault="00BF3BF7">
      <w:r>
        <w:separator/>
      </w:r>
    </w:p>
  </w:footnote>
  <w:footnote w:type="continuationSeparator" w:id="0">
    <w:p w:rsidR="00BF3BF7" w:rsidRDefault="00BF3B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01637B"/>
    <w:multiLevelType w:val="hybridMultilevel"/>
    <w:tmpl w:val="2608583A"/>
    <w:lvl w:ilvl="0" w:tplc="291ECB44">
      <w:start w:val="1"/>
      <w:numFmt w:val="decimal"/>
      <w:lvlText w:val="%1."/>
      <w:lvlJc w:val="left"/>
      <w:pPr>
        <w:ind w:left="810" w:hanging="360"/>
      </w:pPr>
      <w:rPr>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22C0552D"/>
    <w:multiLevelType w:val="hybridMultilevel"/>
    <w:tmpl w:val="DDB60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9635401"/>
    <w:multiLevelType w:val="hybridMultilevel"/>
    <w:tmpl w:val="C6C62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EFC505B"/>
    <w:multiLevelType w:val="hybridMultilevel"/>
    <w:tmpl w:val="11EC03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5AE"/>
    <w:rsid w:val="00000DBB"/>
    <w:rsid w:val="0002781E"/>
    <w:rsid w:val="00034CA7"/>
    <w:rsid w:val="0006684A"/>
    <w:rsid w:val="0007189A"/>
    <w:rsid w:val="0009394E"/>
    <w:rsid w:val="0009599B"/>
    <w:rsid w:val="0010643B"/>
    <w:rsid w:val="00122076"/>
    <w:rsid w:val="001726F6"/>
    <w:rsid w:val="001770F5"/>
    <w:rsid w:val="00186745"/>
    <w:rsid w:val="00203A19"/>
    <w:rsid w:val="002537DF"/>
    <w:rsid w:val="00266832"/>
    <w:rsid w:val="00275448"/>
    <w:rsid w:val="00294FFA"/>
    <w:rsid w:val="002A438F"/>
    <w:rsid w:val="00317332"/>
    <w:rsid w:val="00325FA1"/>
    <w:rsid w:val="00363303"/>
    <w:rsid w:val="0036374B"/>
    <w:rsid w:val="0039040D"/>
    <w:rsid w:val="003A0B0D"/>
    <w:rsid w:val="003B7985"/>
    <w:rsid w:val="003C1FEB"/>
    <w:rsid w:val="003C2DE0"/>
    <w:rsid w:val="003D58D0"/>
    <w:rsid w:val="00401F18"/>
    <w:rsid w:val="00421C74"/>
    <w:rsid w:val="00433391"/>
    <w:rsid w:val="00477E56"/>
    <w:rsid w:val="004F1A18"/>
    <w:rsid w:val="00536AEA"/>
    <w:rsid w:val="005A2498"/>
    <w:rsid w:val="005C35AE"/>
    <w:rsid w:val="006024B9"/>
    <w:rsid w:val="00617353"/>
    <w:rsid w:val="0062315A"/>
    <w:rsid w:val="006310C6"/>
    <w:rsid w:val="00651CE7"/>
    <w:rsid w:val="00662901"/>
    <w:rsid w:val="00681BC2"/>
    <w:rsid w:val="00697697"/>
    <w:rsid w:val="006B433D"/>
    <w:rsid w:val="006C2A59"/>
    <w:rsid w:val="006D5DAD"/>
    <w:rsid w:val="006D72DF"/>
    <w:rsid w:val="006E660B"/>
    <w:rsid w:val="006E74E9"/>
    <w:rsid w:val="006F440A"/>
    <w:rsid w:val="006F7DE7"/>
    <w:rsid w:val="00751195"/>
    <w:rsid w:val="007609A8"/>
    <w:rsid w:val="007771AD"/>
    <w:rsid w:val="0079544F"/>
    <w:rsid w:val="008026ED"/>
    <w:rsid w:val="00806A43"/>
    <w:rsid w:val="008258FB"/>
    <w:rsid w:val="008261C6"/>
    <w:rsid w:val="00873A77"/>
    <w:rsid w:val="008948E4"/>
    <w:rsid w:val="0089521C"/>
    <w:rsid w:val="008E09F7"/>
    <w:rsid w:val="008F3F35"/>
    <w:rsid w:val="008F589C"/>
    <w:rsid w:val="008F59A7"/>
    <w:rsid w:val="008F7832"/>
    <w:rsid w:val="0090126E"/>
    <w:rsid w:val="0091621F"/>
    <w:rsid w:val="00A355A9"/>
    <w:rsid w:val="00A92156"/>
    <w:rsid w:val="00AC6923"/>
    <w:rsid w:val="00AE0B28"/>
    <w:rsid w:val="00B60CE2"/>
    <w:rsid w:val="00B7325E"/>
    <w:rsid w:val="00B8288E"/>
    <w:rsid w:val="00B90B3C"/>
    <w:rsid w:val="00BA1070"/>
    <w:rsid w:val="00BC7D0D"/>
    <w:rsid w:val="00BF3BF7"/>
    <w:rsid w:val="00C02681"/>
    <w:rsid w:val="00C20CAC"/>
    <w:rsid w:val="00C23795"/>
    <w:rsid w:val="00C676B6"/>
    <w:rsid w:val="00CA179A"/>
    <w:rsid w:val="00CC3C3F"/>
    <w:rsid w:val="00CC3E75"/>
    <w:rsid w:val="00CD3400"/>
    <w:rsid w:val="00D14772"/>
    <w:rsid w:val="00D17C36"/>
    <w:rsid w:val="00DA6E96"/>
    <w:rsid w:val="00DC5CAC"/>
    <w:rsid w:val="00DE3FC8"/>
    <w:rsid w:val="00DE6C8C"/>
    <w:rsid w:val="00DF45D9"/>
    <w:rsid w:val="00F00A07"/>
    <w:rsid w:val="00F217A0"/>
    <w:rsid w:val="00F90058"/>
    <w:rsid w:val="00FD03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7C3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17C36"/>
    <w:pPr>
      <w:tabs>
        <w:tab w:val="center" w:pos="4320"/>
        <w:tab w:val="right" w:pos="8640"/>
      </w:tabs>
    </w:pPr>
  </w:style>
  <w:style w:type="paragraph" w:styleId="Footer">
    <w:name w:val="footer"/>
    <w:basedOn w:val="Normal"/>
    <w:rsid w:val="00D17C36"/>
    <w:pPr>
      <w:tabs>
        <w:tab w:val="center" w:pos="4320"/>
        <w:tab w:val="right" w:pos="8640"/>
      </w:tabs>
    </w:pPr>
  </w:style>
  <w:style w:type="paragraph" w:styleId="BalloonText">
    <w:name w:val="Balloon Text"/>
    <w:basedOn w:val="Normal"/>
    <w:link w:val="BalloonTextChar"/>
    <w:rsid w:val="00B90B3C"/>
    <w:rPr>
      <w:rFonts w:ascii="Tahoma" w:hAnsi="Tahoma" w:cs="Tahoma"/>
      <w:sz w:val="16"/>
      <w:szCs w:val="16"/>
    </w:rPr>
  </w:style>
  <w:style w:type="character" w:customStyle="1" w:styleId="BalloonTextChar">
    <w:name w:val="Balloon Text Char"/>
    <w:basedOn w:val="DefaultParagraphFont"/>
    <w:link w:val="BalloonText"/>
    <w:rsid w:val="00B90B3C"/>
    <w:rPr>
      <w:rFonts w:ascii="Tahoma" w:hAnsi="Tahoma" w:cs="Tahoma"/>
      <w:sz w:val="16"/>
      <w:szCs w:val="16"/>
    </w:rPr>
  </w:style>
  <w:style w:type="paragraph" w:styleId="ListParagraph">
    <w:name w:val="List Paragraph"/>
    <w:basedOn w:val="Normal"/>
    <w:uiPriority w:val="34"/>
    <w:qFormat/>
    <w:rsid w:val="006C2A5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7C3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17C36"/>
    <w:pPr>
      <w:tabs>
        <w:tab w:val="center" w:pos="4320"/>
        <w:tab w:val="right" w:pos="8640"/>
      </w:tabs>
    </w:pPr>
  </w:style>
  <w:style w:type="paragraph" w:styleId="Footer">
    <w:name w:val="footer"/>
    <w:basedOn w:val="Normal"/>
    <w:rsid w:val="00D17C36"/>
    <w:pPr>
      <w:tabs>
        <w:tab w:val="center" w:pos="4320"/>
        <w:tab w:val="right" w:pos="8640"/>
      </w:tabs>
    </w:pPr>
  </w:style>
  <w:style w:type="paragraph" w:styleId="BalloonText">
    <w:name w:val="Balloon Text"/>
    <w:basedOn w:val="Normal"/>
    <w:link w:val="BalloonTextChar"/>
    <w:rsid w:val="00B90B3C"/>
    <w:rPr>
      <w:rFonts w:ascii="Tahoma" w:hAnsi="Tahoma" w:cs="Tahoma"/>
      <w:sz w:val="16"/>
      <w:szCs w:val="16"/>
    </w:rPr>
  </w:style>
  <w:style w:type="character" w:customStyle="1" w:styleId="BalloonTextChar">
    <w:name w:val="Balloon Text Char"/>
    <w:basedOn w:val="DefaultParagraphFont"/>
    <w:link w:val="BalloonText"/>
    <w:rsid w:val="00B90B3C"/>
    <w:rPr>
      <w:rFonts w:ascii="Tahoma" w:hAnsi="Tahoma" w:cs="Tahoma"/>
      <w:sz w:val="16"/>
      <w:szCs w:val="16"/>
    </w:rPr>
  </w:style>
  <w:style w:type="paragraph" w:styleId="ListParagraph">
    <w:name w:val="List Paragraph"/>
    <w:basedOn w:val="Normal"/>
    <w:uiPriority w:val="34"/>
    <w:qFormat/>
    <w:rsid w:val="006C2A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4711048">
      <w:bodyDiv w:val="1"/>
      <w:marLeft w:val="0"/>
      <w:marRight w:val="0"/>
      <w:marTop w:val="0"/>
      <w:marBottom w:val="0"/>
      <w:divBdr>
        <w:top w:val="none" w:sz="0" w:space="0" w:color="auto"/>
        <w:left w:val="none" w:sz="0" w:space="0" w:color="auto"/>
        <w:bottom w:val="none" w:sz="0" w:space="0" w:color="auto"/>
        <w:right w:val="none" w:sz="0" w:space="0" w:color="auto"/>
      </w:divBdr>
    </w:div>
    <w:div w:id="1659534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315</Words>
  <Characters>2518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City of Rome</Company>
  <LinksUpToDate>false</LinksUpToDate>
  <CharactersWithSpaces>2828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kmilam</dc:creator>
  <cp:lastModifiedBy>Randy Self</cp:lastModifiedBy>
  <cp:revision>5</cp:revision>
  <cp:lastPrinted>2016-11-16T13:24:00Z</cp:lastPrinted>
  <dcterms:created xsi:type="dcterms:W3CDTF">2017-01-24T21:30:00Z</dcterms:created>
  <dcterms:modified xsi:type="dcterms:W3CDTF">2017-01-26T16:18:00Z</dcterms:modified>
</cp:coreProperties>
</file>